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B98D" w14:textId="77777777" w:rsidR="00473A01" w:rsidRPr="00473A01" w:rsidRDefault="00473A01" w:rsidP="00473A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3A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Features </w:t>
      </w:r>
    </w:p>
    <w:p w14:paraId="0C6E2ECB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Powerful, fuel-injected, 4-stroke engine is easy on gas </w:t>
      </w:r>
    </w:p>
    <w:p w14:paraId="7A05C9AE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Large fuel tank and plush seat deliver extended, comfortable riding range </w:t>
      </w:r>
    </w:p>
    <w:p w14:paraId="4B17114B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Fender-mounted shifter controls the </w:t>
      </w:r>
      <w:proofErr w:type="spellStart"/>
      <w:r w:rsidRPr="00473A01">
        <w:rPr>
          <w:rFonts w:ascii="Times New Roman" w:eastAsia="Times New Roman" w:hAnsi="Times New Roman" w:cs="Times New Roman"/>
          <w:sz w:val="24"/>
          <w:szCs w:val="24"/>
        </w:rPr>
        <w:t>QuadMatic</w:t>
      </w:r>
      <w:proofErr w:type="spellEnd"/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™ transmission </w:t>
      </w:r>
    </w:p>
    <w:p w14:paraId="4EFF5877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Select 2WD or 4WD via a handlebar-mounted lever </w:t>
      </w:r>
    </w:p>
    <w:p w14:paraId="34F1AE7D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Metallic Matte Rocky Gray bodywork complements the cast aluminum wheels with highlighted spokes and rim edges </w:t>
      </w:r>
    </w:p>
    <w:p w14:paraId="36BFC269" w14:textId="77777777" w:rsidR="00473A01" w:rsidRPr="00473A01" w:rsidRDefault="00473A01" w:rsidP="0047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pict w14:anchorId="6008CD10">
          <v:rect id="_x0000_i1025" style="width:0;height:1.5pt" o:hralign="center" o:hrstd="t" o:hr="t" fillcolor="#a0a0a0" stroked="f"/>
        </w:pict>
      </w:r>
    </w:p>
    <w:p w14:paraId="1A9E65FD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473A01">
        <w:rPr>
          <w:rFonts w:ascii="Times New Roman" w:eastAsia="Times New Roman" w:hAnsi="Times New Roman" w:cs="Times New Roman"/>
          <w:sz w:val="24"/>
          <w:szCs w:val="24"/>
        </w:rPr>
        <w:t>KingQuad</w:t>
      </w:r>
      <w:proofErr w:type="spellEnd"/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 400ASi SE+’s fuel-injected 376cc four-stroke, four-valve engine produces efficient power and </w:t>
      </w:r>
      <w:proofErr w:type="spellStart"/>
      <w:r w:rsidRPr="00473A01">
        <w:rPr>
          <w:rFonts w:ascii="Times New Roman" w:eastAsia="Times New Roman" w:hAnsi="Times New Roman" w:cs="Times New Roman"/>
          <w:sz w:val="24"/>
          <w:szCs w:val="24"/>
        </w:rPr>
        <w:t>driveablity</w:t>
      </w:r>
      <w:proofErr w:type="spellEnd"/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BB5176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Suzuki's class-leading fuel injection smooths power output, especially in the mid-to-high range, and provides excellent cold starting. The system uses 3-D maps for optimum ignition, creating responsive yet environmentally compliant performance. </w:t>
      </w:r>
    </w:p>
    <w:p w14:paraId="3230EF57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Suzuki Advanced Cooling System (SACS) uses an oil cooler and thermostat-controlled cooling fan to shed engine heat during hard work or cargo hauling. </w:t>
      </w:r>
    </w:p>
    <w:p w14:paraId="1A5A9D6C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Push-button electric starting has a start-in-gear function allowing starting without shifting to neutral (as conditions permit). </w:t>
      </w:r>
    </w:p>
    <w:p w14:paraId="2155F048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The Engine Control Unit (ECU) has slip control logic, which adjusts fuel injector duration and timing to improve drivability and grip in loose/slippery conditions. </w:t>
      </w:r>
    </w:p>
    <w:p w14:paraId="78EFCEE6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Highly efficient iridium spark plug contributes to better combustion, cleaner emissions, and longer plug life. Engine starting under low temperature is also improved. </w:t>
      </w:r>
    </w:p>
    <w:p w14:paraId="2F80BB74" w14:textId="4D97C9F2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Pulsed-secondary AIR-injection (PAIR) system and catalyst-equipped exhaust system help the ATV comply with Environmental Protection Agency (EPA) emission standards while maintaining a high level of performance. </w:t>
      </w:r>
      <w:r w:rsidRPr="00473A01">
        <w:rPr>
          <w:rFonts w:ascii="Times New Roman" w:eastAsia="Times New Roman" w:hAnsi="Times New Roman" w:cs="Times New Roman"/>
          <w:sz w:val="24"/>
          <w:szCs w:val="24"/>
        </w:rPr>
        <w:pict w14:anchorId="025F3C71">
          <v:rect id="_x0000_i1027" style="width:0;height:1.5pt" o:hralign="center" o:hrstd="t" o:hr="t" fillcolor="#a0a0a0" stroked="f"/>
        </w:pict>
      </w:r>
      <w:r>
        <w:t xml:space="preserve">The </w:t>
      </w:r>
      <w:proofErr w:type="spellStart"/>
      <w:r>
        <w:t>QuadMatic</w:t>
      </w:r>
      <w:proofErr w:type="spellEnd"/>
      <w:r>
        <w:t xml:space="preserve">™ transmission is a fully automatic, CVT (continuously variable transmission) with selectable high/low sub-transmission and reverse for maximum traction and fuel efficiency. </w:t>
      </w:r>
    </w:p>
    <w:p w14:paraId="78A41A0B" w14:textId="77777777" w:rsidR="00473A01" w:rsidRDefault="00473A01" w:rsidP="00473A01">
      <w:pPr>
        <w:pStyle w:val="NormalWeb"/>
      </w:pPr>
      <w:r>
        <w:t xml:space="preserve">Automotive gate-type gearshift lever lets you conveniently choose high or low range, neutral, or reverse. </w:t>
      </w:r>
    </w:p>
    <w:p w14:paraId="4A880E15" w14:textId="77777777" w:rsidR="00473A01" w:rsidRDefault="00473A01" w:rsidP="00473A01">
      <w:pPr>
        <w:pStyle w:val="NormalWeb"/>
      </w:pPr>
      <w:r>
        <w:t xml:space="preserve">Select 2WD and 4WD with the flip of a handlebar-mounted lever. The shaft drive system is reliable and durable and is nearly maintenance-free. </w:t>
      </w:r>
    </w:p>
    <w:p w14:paraId="60911FA8" w14:textId="77777777" w:rsidR="00473A01" w:rsidRDefault="00473A01" w:rsidP="00473A01">
      <w:pPr>
        <w:pStyle w:val="NormalWeb"/>
      </w:pPr>
      <w:r>
        <w:t xml:space="preserve">Torque-sensing limited-slip front differential provides maximum traction and light steering when in 4WD mode. </w:t>
      </w:r>
    </w:p>
    <w:p w14:paraId="3A785CAE" w14:textId="77777777" w:rsidR="00473A01" w:rsidRDefault="00473A01" w:rsidP="00473A01">
      <w:pPr>
        <w:pStyle w:val="NormalWeb"/>
      </w:pPr>
      <w:r>
        <w:t xml:space="preserve">An advanced engine-braking system minimizes free-wheeling with the throttle off to help control the ATV during descents. </w:t>
      </w:r>
    </w:p>
    <w:p w14:paraId="36884139" w14:textId="77777777" w:rsidR="00473A01" w:rsidRDefault="00473A01" w:rsidP="00473A01">
      <w:pPr>
        <w:pStyle w:val="NormalWeb"/>
      </w:pPr>
      <w:r>
        <w:lastRenderedPageBreak/>
        <w:t xml:space="preserve">The ECU has a Reverse Mode that monitors vehicle speed so higher engine RPM can be used when getting out of mud or loose soil in reverse mode. </w:t>
      </w:r>
    </w:p>
    <w:p w14:paraId="25C38317" w14:textId="77777777" w:rsidR="00473A01" w:rsidRDefault="00473A01" w:rsidP="00473A01">
      <w:pPr>
        <w:pStyle w:val="NormalWeb"/>
      </w:pPr>
      <w:r>
        <w:t xml:space="preserve">Sporty bodywork features sharply angled, high-clearance fenders finished in a unique, Metallic Matte Rocky Gray color. </w:t>
      </w:r>
    </w:p>
    <w:p w14:paraId="5888C705" w14:textId="77777777" w:rsidR="00473A01" w:rsidRDefault="00473A01" w:rsidP="00473A01">
      <w:pPr>
        <w:pStyle w:val="NormalWeb"/>
      </w:pPr>
      <w:r>
        <w:t xml:space="preserve">Suzuki's plush T-shaped seat delivers rider mobility during sport or difficult terrain riding. Overall length is under 82 inches (208 cm), so the </w:t>
      </w:r>
      <w:proofErr w:type="spellStart"/>
      <w:r>
        <w:t>KingQuad</w:t>
      </w:r>
      <w:proofErr w:type="spellEnd"/>
      <w:r>
        <w:t xml:space="preserve"> fits into a 6.5-foot truck bed for easy transportation. </w:t>
      </w:r>
    </w:p>
    <w:p w14:paraId="1247F777" w14:textId="77777777" w:rsidR="00473A01" w:rsidRDefault="00473A01" w:rsidP="00473A01">
      <w:pPr>
        <w:pStyle w:val="NormalWeb"/>
      </w:pPr>
      <w:r>
        <w:t xml:space="preserve">Independent front A-arm suspension offers smooth performance and remarkable ground clearance with 6.7 inches (170.1 mm) of wheel travel. </w:t>
      </w:r>
    </w:p>
    <w:p w14:paraId="6DED523D" w14:textId="77777777" w:rsidR="00473A01" w:rsidRDefault="00473A01" w:rsidP="00473A01">
      <w:pPr>
        <w:pStyle w:val="NormalWeb"/>
      </w:pPr>
      <w:r>
        <w:t xml:space="preserve">A swingarm rear suspension with 6.7 inches (170.1 mm) of wheel travel and twin shock absorbers provides agile handling and plush riding. </w:t>
      </w:r>
    </w:p>
    <w:p w14:paraId="4478EF56" w14:textId="77777777" w:rsidR="00473A01" w:rsidRDefault="00473A01" w:rsidP="00473A01">
      <w:pPr>
        <w:pStyle w:val="NormalWeb"/>
      </w:pPr>
      <w:r>
        <w:t xml:space="preserve">Dual front hydraulic disc brakes feature calipers with large, 34mm pistons and wide brake-pad surface area for increased stopping power and outstanding durability. Lightweight and strong plastic skid plates are sturdy to withstand trail pounding, yet slippery to let obstacles slide below. </w:t>
      </w:r>
    </w:p>
    <w:p w14:paraId="6E8295C6" w14:textId="77777777" w:rsidR="00473A01" w:rsidRDefault="00473A01" w:rsidP="00473A01">
      <w:pPr>
        <w:pStyle w:val="NormalWeb"/>
      </w:pPr>
      <w:r>
        <w:t xml:space="preserve">Lightweight and strong plastic skid plates are sturdy to withstand trail pounding, yet slippery to let obstacles slide below. </w:t>
      </w:r>
    </w:p>
    <w:p w14:paraId="22B8BD79" w14:textId="77777777" w:rsidR="00473A01" w:rsidRDefault="00473A01" w:rsidP="00473A01">
      <w:pPr>
        <w:pStyle w:val="NormalWeb"/>
      </w:pPr>
      <w:r>
        <w:t xml:space="preserve">Large, 25-inch Carlisle tires with aggressive tread offer consistent traction in wet conditions, yet make for a quiet, smooth ride on hard-packed trails. </w:t>
      </w:r>
    </w:p>
    <w:p w14:paraId="24499E34" w14:textId="77777777" w:rsidR="00473A01" w:rsidRDefault="00473A01" w:rsidP="00473A01">
      <w:pPr>
        <w:pStyle w:val="NormalWeb"/>
      </w:pPr>
      <w:r>
        <w:t xml:space="preserve">Cast aluminum wheels are powder-coated black so they complement the metallic gray bodywork. </w:t>
      </w:r>
    </w:p>
    <w:p w14:paraId="276BA84F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Dual 35-watt headlights (with high and low settings) are part of the distinctive </w:t>
      </w:r>
      <w:proofErr w:type="spellStart"/>
      <w:r w:rsidRPr="00473A01">
        <w:rPr>
          <w:rFonts w:ascii="Times New Roman" w:eastAsia="Times New Roman" w:hAnsi="Times New Roman" w:cs="Times New Roman"/>
          <w:sz w:val="24"/>
          <w:szCs w:val="24"/>
        </w:rPr>
        <w:t>KingQuad</w:t>
      </w:r>
      <w:proofErr w:type="spellEnd"/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 grille appearance. Bright taillight helps make the ATV visible in dark conditions. </w:t>
      </w:r>
    </w:p>
    <w:p w14:paraId="6824ADD2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Heavy-duty front and rear cargo racks let you take advantage of the ATV’s superb load capabilities. Wrinkle paint finish on the racks and front bumper is durable and scratch resistant. </w:t>
      </w:r>
    </w:p>
    <w:p w14:paraId="622D4A4C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LCD instrumentation includes speedometer, odometer, trip meter, hour meter, clock, fuel gauge and indicators for reverse, neutral, oil and FI (fuel injection). </w:t>
      </w:r>
    </w:p>
    <w:p w14:paraId="7E882CDB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Automotive-style DC power outlet is included on front fender. </w:t>
      </w:r>
    </w:p>
    <w:p w14:paraId="492DD94D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Winch-ready mounts and wire conduit make winch installation simple. </w:t>
      </w:r>
    </w:p>
    <w:p w14:paraId="7EF62FAB" w14:textId="77777777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Large, </w:t>
      </w:r>
      <w:proofErr w:type="gramStart"/>
      <w:r w:rsidRPr="00473A01">
        <w:rPr>
          <w:rFonts w:ascii="Times New Roman" w:eastAsia="Times New Roman" w:hAnsi="Times New Roman" w:cs="Times New Roman"/>
          <w:sz w:val="24"/>
          <w:szCs w:val="24"/>
        </w:rPr>
        <w:t>4.2 gallon</w:t>
      </w:r>
      <w:proofErr w:type="gramEnd"/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 (16.0 L) fuel tank provides outstanding riding range. </w:t>
      </w:r>
    </w:p>
    <w:p w14:paraId="40FD2152" w14:textId="3ECB6C6B" w:rsidR="00473A01" w:rsidRPr="00473A01" w:rsidRDefault="00473A01" w:rsidP="0047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Full floorboards with integrated raised </w:t>
      </w:r>
      <w:proofErr w:type="spellStart"/>
      <w:r w:rsidRPr="00473A01">
        <w:rPr>
          <w:rFonts w:ascii="Times New Roman" w:eastAsia="Times New Roman" w:hAnsi="Times New Roman" w:cs="Times New Roman"/>
          <w:sz w:val="24"/>
          <w:szCs w:val="24"/>
        </w:rPr>
        <w:t>footpegs</w:t>
      </w:r>
      <w:proofErr w:type="spellEnd"/>
      <w:r w:rsidRPr="00473A01">
        <w:rPr>
          <w:rFonts w:ascii="Times New Roman" w:eastAsia="Times New Roman" w:hAnsi="Times New Roman" w:cs="Times New Roman"/>
          <w:sz w:val="24"/>
          <w:szCs w:val="24"/>
        </w:rPr>
        <w:t xml:space="preserve"> provide protection. </w:t>
      </w:r>
      <w:r w:rsidRPr="00473A01">
        <w:rPr>
          <w:rFonts w:ascii="Times New Roman" w:eastAsia="Times New Roman" w:hAnsi="Times New Roman" w:cs="Times New Roman"/>
          <w:sz w:val="24"/>
          <w:szCs w:val="24"/>
        </w:rPr>
        <w:pict w14:anchorId="62DF311A">
          <v:rect id="_x0000_i1029" style="width:0;height:1.5pt" o:hralign="center" o:hrstd="t" o:hr="t" fillcolor="#a0a0a0" stroked="f"/>
        </w:pict>
      </w:r>
      <w:r>
        <w:t>12-month limited warranty. Longer coverage periods with other benefits available through Suzuki Extended Protection (SEP).*</w:t>
      </w:r>
      <w:r>
        <w:br/>
      </w:r>
      <w:r>
        <w:br/>
      </w:r>
      <w:r>
        <w:rPr>
          <w:rStyle w:val="Emphasis"/>
        </w:rPr>
        <w:t>*Subject to separate coverage for certain parts and the exclusions and limitations described in the New ATV Limited Warranty.</w:t>
      </w:r>
      <w:r>
        <w:t xml:space="preserve"> </w:t>
      </w:r>
    </w:p>
    <w:p w14:paraId="48EDB103" w14:textId="532B260D" w:rsidR="00795EB4" w:rsidRDefault="00473A01" w:rsidP="00473A01">
      <w:pPr>
        <w:pStyle w:val="NormalWeb"/>
      </w:pPr>
      <w:r>
        <w:t xml:space="preserve">A variety of Suzuki Genuine Accessories are available, including winches, windshield, front and rear bumpers, snowplow, aluminum skid pans, rack extensions, utility box, and more. </w:t>
      </w:r>
    </w:p>
    <w:sectPr w:rsidR="00795EB4" w:rsidSect="00473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01"/>
    <w:rsid w:val="000119DF"/>
    <w:rsid w:val="00473A01"/>
    <w:rsid w:val="005B55CB"/>
    <w:rsid w:val="00795EB4"/>
    <w:rsid w:val="009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60F8"/>
  <w15:chartTrackingRefBased/>
  <w15:docId w15:val="{AB7DA488-395C-4A0D-8DFC-FC40B5A8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3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Gonzalez</dc:creator>
  <cp:keywords/>
  <dc:description/>
  <cp:lastModifiedBy>Kathy Gonzalez</cp:lastModifiedBy>
  <cp:revision>1</cp:revision>
  <cp:lastPrinted>2022-10-01T14:33:00Z</cp:lastPrinted>
  <dcterms:created xsi:type="dcterms:W3CDTF">2022-10-01T14:29:00Z</dcterms:created>
  <dcterms:modified xsi:type="dcterms:W3CDTF">2022-10-01T14:58:00Z</dcterms:modified>
</cp:coreProperties>
</file>