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54A9" w14:textId="2434F338" w:rsidR="003D07BD" w:rsidRPr="00E82CA7" w:rsidRDefault="00125EFE">
      <w:pPr>
        <w:rPr>
          <w:sz w:val="28"/>
          <w:szCs w:val="28"/>
        </w:rPr>
      </w:pPr>
      <w:r>
        <w:rPr>
          <w:sz w:val="28"/>
          <w:szCs w:val="28"/>
        </w:rPr>
        <w:t xml:space="preserve">Executive Board </w:t>
      </w:r>
      <w:r w:rsidR="00DD6EBE">
        <w:rPr>
          <w:sz w:val="28"/>
          <w:szCs w:val="28"/>
        </w:rPr>
        <w:t>meeting</w:t>
      </w:r>
      <w:r>
        <w:rPr>
          <w:sz w:val="28"/>
          <w:szCs w:val="28"/>
        </w:rPr>
        <w:t xml:space="preserve">, </w:t>
      </w:r>
      <w:r w:rsidR="00440A81">
        <w:rPr>
          <w:sz w:val="28"/>
          <w:szCs w:val="28"/>
        </w:rPr>
        <w:t>June 11</w:t>
      </w:r>
      <w:r w:rsidR="00CB37C7">
        <w:rPr>
          <w:sz w:val="28"/>
          <w:szCs w:val="28"/>
        </w:rPr>
        <w:t>, 2023</w:t>
      </w:r>
    </w:p>
    <w:p w14:paraId="691EB26E" w14:textId="5675A03A" w:rsidR="005B61F1" w:rsidRDefault="005B61F1">
      <w:pPr>
        <w:rPr>
          <w:sz w:val="28"/>
          <w:szCs w:val="28"/>
        </w:rPr>
      </w:pPr>
      <w:r>
        <w:rPr>
          <w:sz w:val="28"/>
          <w:szCs w:val="28"/>
        </w:rPr>
        <w:t xml:space="preserve">The meeting was called to order at </w:t>
      </w:r>
      <w:r w:rsidR="00440A81">
        <w:rPr>
          <w:sz w:val="28"/>
          <w:szCs w:val="28"/>
        </w:rPr>
        <w:t>7:13</w:t>
      </w:r>
      <w:r w:rsidR="00CB37C7">
        <w:rPr>
          <w:sz w:val="28"/>
          <w:szCs w:val="28"/>
        </w:rPr>
        <w:t xml:space="preserve"> </w:t>
      </w:r>
      <w:r w:rsidR="00DF1634">
        <w:rPr>
          <w:sz w:val="28"/>
          <w:szCs w:val="28"/>
        </w:rPr>
        <w:t>p</w:t>
      </w:r>
      <w:r>
        <w:rPr>
          <w:sz w:val="28"/>
          <w:szCs w:val="28"/>
        </w:rPr>
        <w:t>.m.</w:t>
      </w:r>
      <w:r w:rsidR="00243990">
        <w:rPr>
          <w:sz w:val="28"/>
          <w:szCs w:val="28"/>
        </w:rPr>
        <w:t xml:space="preserve">  Roll was taken.</w:t>
      </w:r>
    </w:p>
    <w:p w14:paraId="59B01A66" w14:textId="4BBA43B6" w:rsidR="0027424F" w:rsidRDefault="00125EFE">
      <w:pPr>
        <w:rPr>
          <w:sz w:val="28"/>
          <w:szCs w:val="28"/>
        </w:rPr>
      </w:pPr>
      <w:r>
        <w:rPr>
          <w:sz w:val="28"/>
          <w:szCs w:val="28"/>
        </w:rPr>
        <w:t xml:space="preserve">Present were </w:t>
      </w:r>
      <w:r w:rsidR="00011515">
        <w:rPr>
          <w:sz w:val="28"/>
          <w:szCs w:val="28"/>
        </w:rPr>
        <w:t xml:space="preserve">Curtis English, Shawn Silva, </w:t>
      </w:r>
      <w:r w:rsidR="003725FC">
        <w:rPr>
          <w:sz w:val="28"/>
          <w:szCs w:val="28"/>
        </w:rPr>
        <w:t>Nathan Morian</w:t>
      </w:r>
      <w:r w:rsidR="00DD6EBE">
        <w:rPr>
          <w:sz w:val="28"/>
          <w:szCs w:val="28"/>
        </w:rPr>
        <w:t>, Will DeLong</w:t>
      </w:r>
      <w:r w:rsidR="00F6436F">
        <w:rPr>
          <w:sz w:val="28"/>
          <w:szCs w:val="28"/>
        </w:rPr>
        <w:t xml:space="preserve">, </w:t>
      </w:r>
      <w:r w:rsidR="00440A81">
        <w:rPr>
          <w:sz w:val="28"/>
          <w:szCs w:val="28"/>
        </w:rPr>
        <w:t xml:space="preserve">Dale Owen </w:t>
      </w:r>
      <w:r w:rsidR="003725FC">
        <w:rPr>
          <w:sz w:val="28"/>
          <w:szCs w:val="28"/>
        </w:rPr>
        <w:t>and</w:t>
      </w:r>
      <w:r w:rsidR="00F23708">
        <w:rPr>
          <w:sz w:val="28"/>
          <w:szCs w:val="28"/>
        </w:rPr>
        <w:t xml:space="preserve"> Chris Christian</w:t>
      </w:r>
      <w:r w:rsidR="003725FC">
        <w:rPr>
          <w:sz w:val="28"/>
          <w:szCs w:val="28"/>
        </w:rPr>
        <w:t>.</w:t>
      </w:r>
    </w:p>
    <w:p w14:paraId="53F19F3C" w14:textId="0E48D567" w:rsidR="00B33870" w:rsidRDefault="00B33870">
      <w:pPr>
        <w:rPr>
          <w:sz w:val="28"/>
          <w:szCs w:val="28"/>
        </w:rPr>
      </w:pPr>
      <w:r>
        <w:rPr>
          <w:sz w:val="28"/>
          <w:szCs w:val="28"/>
        </w:rPr>
        <w:t xml:space="preserve">Absent were </w:t>
      </w:r>
      <w:r w:rsidR="00440A81">
        <w:rPr>
          <w:sz w:val="28"/>
          <w:szCs w:val="28"/>
        </w:rPr>
        <w:t xml:space="preserve">Ron Unger, Brock Feyder, Jeff Garijo and </w:t>
      </w:r>
      <w:r>
        <w:rPr>
          <w:sz w:val="28"/>
          <w:szCs w:val="28"/>
        </w:rPr>
        <w:t>Mike Scronce</w:t>
      </w:r>
      <w:r w:rsidR="00F30CA9">
        <w:rPr>
          <w:sz w:val="28"/>
          <w:szCs w:val="28"/>
        </w:rPr>
        <w:t>.</w:t>
      </w:r>
    </w:p>
    <w:p w14:paraId="63C0DEEA" w14:textId="0F641096" w:rsidR="00440A81" w:rsidRDefault="00440A81">
      <w:pPr>
        <w:rPr>
          <w:sz w:val="28"/>
          <w:szCs w:val="28"/>
        </w:rPr>
      </w:pPr>
      <w:r>
        <w:rPr>
          <w:sz w:val="28"/>
          <w:szCs w:val="28"/>
        </w:rPr>
        <w:t>Curtis wanted to address the letter received regarding our voting process on the state finals bid.  He asked if everyone got the letter.  He quoted the rule</w:t>
      </w:r>
      <w:r w:rsidR="007C3961">
        <w:rPr>
          <w:sz w:val="28"/>
          <w:szCs w:val="28"/>
        </w:rPr>
        <w:t xml:space="preserve"> that the assembly should give further consideration to a matter already voted on, it could be moved to be reconsidered.</w:t>
      </w:r>
    </w:p>
    <w:p w14:paraId="161058DF" w14:textId="55BA0673" w:rsidR="007C3961" w:rsidRDefault="007C3961">
      <w:pPr>
        <w:rPr>
          <w:sz w:val="28"/>
          <w:szCs w:val="28"/>
        </w:rPr>
      </w:pPr>
      <w:r>
        <w:rPr>
          <w:sz w:val="28"/>
          <w:szCs w:val="28"/>
        </w:rPr>
        <w:t>He doesn’t think the executive board can change anything the full board voted on, but the full board might be able to reconsider.  He wanted it on record that he brought it to the attention to the executive board, but feels it needs to be addressed by the full board.</w:t>
      </w:r>
    </w:p>
    <w:p w14:paraId="0CC68966" w14:textId="3AEC15C5" w:rsidR="007C3961" w:rsidRDefault="007C3961">
      <w:pPr>
        <w:rPr>
          <w:sz w:val="28"/>
          <w:szCs w:val="28"/>
        </w:rPr>
      </w:pPr>
      <w:r>
        <w:rPr>
          <w:sz w:val="28"/>
          <w:szCs w:val="28"/>
        </w:rPr>
        <w:t xml:space="preserve">Nathan asked if our bylaws had anything in it about it being an executive board decision.  </w:t>
      </w:r>
    </w:p>
    <w:p w14:paraId="2295249A" w14:textId="77DD20C7" w:rsidR="007C3961" w:rsidRDefault="007C3961">
      <w:pPr>
        <w:rPr>
          <w:sz w:val="28"/>
          <w:szCs w:val="28"/>
        </w:rPr>
      </w:pPr>
      <w:r>
        <w:rPr>
          <w:sz w:val="28"/>
          <w:szCs w:val="28"/>
        </w:rPr>
        <w:t>No, it has to be the full board.</w:t>
      </w:r>
    </w:p>
    <w:p w14:paraId="10D9322B" w14:textId="6844149B" w:rsidR="007C3961" w:rsidRDefault="007C3961">
      <w:pPr>
        <w:rPr>
          <w:sz w:val="28"/>
          <w:szCs w:val="28"/>
        </w:rPr>
      </w:pPr>
      <w:r>
        <w:rPr>
          <w:sz w:val="28"/>
          <w:szCs w:val="28"/>
        </w:rPr>
        <w:t>Curtis will draft a response back that it was brought up in this meeting, but has to be a full board decision.  It has to have a 2/3 majority to be reconsidered.</w:t>
      </w:r>
    </w:p>
    <w:p w14:paraId="44BF01C1" w14:textId="047F3439" w:rsidR="00E82CA7" w:rsidRPr="00E82CA7" w:rsidRDefault="00F4390B">
      <w:pPr>
        <w:rPr>
          <w:sz w:val="28"/>
          <w:szCs w:val="28"/>
        </w:rPr>
      </w:pPr>
      <w:r>
        <w:rPr>
          <w:sz w:val="28"/>
          <w:szCs w:val="28"/>
        </w:rPr>
        <w:t>There were</w:t>
      </w:r>
      <w:r w:rsidR="00E907BB">
        <w:rPr>
          <w:sz w:val="28"/>
          <w:szCs w:val="28"/>
        </w:rPr>
        <w:t xml:space="preserve"> </w:t>
      </w:r>
      <w:r w:rsidR="0056691D">
        <w:rPr>
          <w:sz w:val="28"/>
          <w:szCs w:val="28"/>
        </w:rPr>
        <w:t>no additional items to discuss</w:t>
      </w:r>
      <w:r w:rsidR="003725FC">
        <w:rPr>
          <w:sz w:val="28"/>
          <w:szCs w:val="28"/>
        </w:rPr>
        <w:t xml:space="preserve"> so m</w:t>
      </w:r>
      <w:r w:rsidR="00CC4DD0">
        <w:rPr>
          <w:sz w:val="28"/>
          <w:szCs w:val="28"/>
        </w:rPr>
        <w:t>eeting was adjourned</w:t>
      </w:r>
      <w:r>
        <w:rPr>
          <w:sz w:val="28"/>
          <w:szCs w:val="28"/>
        </w:rPr>
        <w:t xml:space="preserve"> at </w:t>
      </w:r>
      <w:r w:rsidR="007C3961">
        <w:rPr>
          <w:sz w:val="28"/>
          <w:szCs w:val="28"/>
        </w:rPr>
        <w:t>7:22</w:t>
      </w:r>
      <w:r w:rsidR="00131678">
        <w:rPr>
          <w:sz w:val="28"/>
          <w:szCs w:val="28"/>
        </w:rPr>
        <w:t xml:space="preserve"> p</w:t>
      </w:r>
      <w:r w:rsidR="00FE25A2">
        <w:rPr>
          <w:sz w:val="28"/>
          <w:szCs w:val="28"/>
        </w:rPr>
        <w:t>.m.</w:t>
      </w:r>
    </w:p>
    <w:sectPr w:rsidR="00E82CA7" w:rsidRPr="00E82CA7" w:rsidSect="00FE25A2">
      <w:pgSz w:w="12240" w:h="15840"/>
      <w:pgMar w:top="63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51"/>
    <w:rsid w:val="00011515"/>
    <w:rsid w:val="0002140C"/>
    <w:rsid w:val="00026997"/>
    <w:rsid w:val="00030540"/>
    <w:rsid w:val="000324FA"/>
    <w:rsid w:val="00033802"/>
    <w:rsid w:val="00042595"/>
    <w:rsid w:val="000516E4"/>
    <w:rsid w:val="00062E87"/>
    <w:rsid w:val="0009786D"/>
    <w:rsid w:val="000A0329"/>
    <w:rsid w:val="000A6354"/>
    <w:rsid w:val="000D1123"/>
    <w:rsid w:val="00111797"/>
    <w:rsid w:val="00120AAE"/>
    <w:rsid w:val="00124BC2"/>
    <w:rsid w:val="00125EFE"/>
    <w:rsid w:val="00131678"/>
    <w:rsid w:val="0013347B"/>
    <w:rsid w:val="001349FD"/>
    <w:rsid w:val="00190BB0"/>
    <w:rsid w:val="001A714E"/>
    <w:rsid w:val="001D0A18"/>
    <w:rsid w:val="002226F0"/>
    <w:rsid w:val="002260A5"/>
    <w:rsid w:val="00226FE4"/>
    <w:rsid w:val="00243990"/>
    <w:rsid w:val="00255C40"/>
    <w:rsid w:val="0027424F"/>
    <w:rsid w:val="0029774D"/>
    <w:rsid w:val="002B30DF"/>
    <w:rsid w:val="002C3314"/>
    <w:rsid w:val="002D744B"/>
    <w:rsid w:val="002F6586"/>
    <w:rsid w:val="00304748"/>
    <w:rsid w:val="00310F03"/>
    <w:rsid w:val="00312802"/>
    <w:rsid w:val="00357B69"/>
    <w:rsid w:val="00360EEC"/>
    <w:rsid w:val="0036747A"/>
    <w:rsid w:val="003707F1"/>
    <w:rsid w:val="003725FC"/>
    <w:rsid w:val="00373047"/>
    <w:rsid w:val="0039170B"/>
    <w:rsid w:val="003A3EC1"/>
    <w:rsid w:val="003B4986"/>
    <w:rsid w:val="003D07BD"/>
    <w:rsid w:val="003E0F1F"/>
    <w:rsid w:val="003F063A"/>
    <w:rsid w:val="003F504D"/>
    <w:rsid w:val="003F6126"/>
    <w:rsid w:val="00417468"/>
    <w:rsid w:val="004278DF"/>
    <w:rsid w:val="00440A81"/>
    <w:rsid w:val="00441026"/>
    <w:rsid w:val="00442853"/>
    <w:rsid w:val="00465090"/>
    <w:rsid w:val="0048488B"/>
    <w:rsid w:val="00494B4A"/>
    <w:rsid w:val="004B76A7"/>
    <w:rsid w:val="004D6D8A"/>
    <w:rsid w:val="004D7A8C"/>
    <w:rsid w:val="004E288D"/>
    <w:rsid w:val="004F7D90"/>
    <w:rsid w:val="004F7E3E"/>
    <w:rsid w:val="005006FF"/>
    <w:rsid w:val="005209CB"/>
    <w:rsid w:val="00526D4F"/>
    <w:rsid w:val="00531F3C"/>
    <w:rsid w:val="005510E8"/>
    <w:rsid w:val="0055473C"/>
    <w:rsid w:val="0055564D"/>
    <w:rsid w:val="00563320"/>
    <w:rsid w:val="0056691D"/>
    <w:rsid w:val="00587CC5"/>
    <w:rsid w:val="005A3208"/>
    <w:rsid w:val="005B61F1"/>
    <w:rsid w:val="005C7BDA"/>
    <w:rsid w:val="005D44C6"/>
    <w:rsid w:val="005E63BB"/>
    <w:rsid w:val="005F19EB"/>
    <w:rsid w:val="00604AF6"/>
    <w:rsid w:val="00605C53"/>
    <w:rsid w:val="00612E5C"/>
    <w:rsid w:val="006442AC"/>
    <w:rsid w:val="00665D08"/>
    <w:rsid w:val="006C4654"/>
    <w:rsid w:val="006D31D9"/>
    <w:rsid w:val="006D6A2B"/>
    <w:rsid w:val="00702927"/>
    <w:rsid w:val="00754AE7"/>
    <w:rsid w:val="007558A4"/>
    <w:rsid w:val="00763E44"/>
    <w:rsid w:val="00787F96"/>
    <w:rsid w:val="007958E8"/>
    <w:rsid w:val="00797526"/>
    <w:rsid w:val="007A425F"/>
    <w:rsid w:val="007B5905"/>
    <w:rsid w:val="007C3961"/>
    <w:rsid w:val="007F7F93"/>
    <w:rsid w:val="00823693"/>
    <w:rsid w:val="008417D1"/>
    <w:rsid w:val="00842B40"/>
    <w:rsid w:val="0086139B"/>
    <w:rsid w:val="008615F1"/>
    <w:rsid w:val="00865BBA"/>
    <w:rsid w:val="00872FB8"/>
    <w:rsid w:val="00881D8C"/>
    <w:rsid w:val="00891401"/>
    <w:rsid w:val="0089562A"/>
    <w:rsid w:val="008A55EB"/>
    <w:rsid w:val="008F2282"/>
    <w:rsid w:val="00903EC9"/>
    <w:rsid w:val="009126B4"/>
    <w:rsid w:val="00916526"/>
    <w:rsid w:val="00953A75"/>
    <w:rsid w:val="009550FC"/>
    <w:rsid w:val="009655D6"/>
    <w:rsid w:val="00975897"/>
    <w:rsid w:val="00985F5E"/>
    <w:rsid w:val="009918A5"/>
    <w:rsid w:val="009B3B8A"/>
    <w:rsid w:val="009D0C4E"/>
    <w:rsid w:val="00A0070A"/>
    <w:rsid w:val="00A20BEC"/>
    <w:rsid w:val="00A21FD5"/>
    <w:rsid w:val="00A65484"/>
    <w:rsid w:val="00AA41DA"/>
    <w:rsid w:val="00B10C80"/>
    <w:rsid w:val="00B16EF9"/>
    <w:rsid w:val="00B25AFD"/>
    <w:rsid w:val="00B3044C"/>
    <w:rsid w:val="00B33870"/>
    <w:rsid w:val="00B33B51"/>
    <w:rsid w:val="00B4631F"/>
    <w:rsid w:val="00B61A7C"/>
    <w:rsid w:val="00B64C6E"/>
    <w:rsid w:val="00B65C3C"/>
    <w:rsid w:val="00B962D5"/>
    <w:rsid w:val="00BA42AC"/>
    <w:rsid w:val="00BA4F9C"/>
    <w:rsid w:val="00BB1DE9"/>
    <w:rsid w:val="00BB3308"/>
    <w:rsid w:val="00BF40AF"/>
    <w:rsid w:val="00C044DC"/>
    <w:rsid w:val="00C04EC0"/>
    <w:rsid w:val="00C051B9"/>
    <w:rsid w:val="00C06617"/>
    <w:rsid w:val="00C376F1"/>
    <w:rsid w:val="00C851C4"/>
    <w:rsid w:val="00CB37C7"/>
    <w:rsid w:val="00CC17AA"/>
    <w:rsid w:val="00CC4DD0"/>
    <w:rsid w:val="00CE2AEF"/>
    <w:rsid w:val="00CF4921"/>
    <w:rsid w:val="00D0020E"/>
    <w:rsid w:val="00D03C2A"/>
    <w:rsid w:val="00D22892"/>
    <w:rsid w:val="00D65168"/>
    <w:rsid w:val="00D66C1A"/>
    <w:rsid w:val="00D7189C"/>
    <w:rsid w:val="00DA50E7"/>
    <w:rsid w:val="00DB0B1D"/>
    <w:rsid w:val="00DD2479"/>
    <w:rsid w:val="00DD6EBE"/>
    <w:rsid w:val="00DF1634"/>
    <w:rsid w:val="00DF6C13"/>
    <w:rsid w:val="00E07C85"/>
    <w:rsid w:val="00E36A79"/>
    <w:rsid w:val="00E555BC"/>
    <w:rsid w:val="00E649AA"/>
    <w:rsid w:val="00E82CA7"/>
    <w:rsid w:val="00E83CB2"/>
    <w:rsid w:val="00E907BB"/>
    <w:rsid w:val="00E944E2"/>
    <w:rsid w:val="00E94B43"/>
    <w:rsid w:val="00EC2DE1"/>
    <w:rsid w:val="00EF3FC0"/>
    <w:rsid w:val="00F23708"/>
    <w:rsid w:val="00F25F3B"/>
    <w:rsid w:val="00F30CA9"/>
    <w:rsid w:val="00F30D73"/>
    <w:rsid w:val="00F35251"/>
    <w:rsid w:val="00F41BFD"/>
    <w:rsid w:val="00F4390B"/>
    <w:rsid w:val="00F43B18"/>
    <w:rsid w:val="00F632C1"/>
    <w:rsid w:val="00F6436F"/>
    <w:rsid w:val="00F6637F"/>
    <w:rsid w:val="00FE25A2"/>
    <w:rsid w:val="00FE4745"/>
    <w:rsid w:val="00FF6FAF"/>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1ED3"/>
  <w15:docId w15:val="{8C45E4D0-F09F-427C-8072-4E41ED2B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5737">
      <w:bodyDiv w:val="1"/>
      <w:marLeft w:val="0"/>
      <w:marRight w:val="0"/>
      <w:marTop w:val="0"/>
      <w:marBottom w:val="0"/>
      <w:divBdr>
        <w:top w:val="none" w:sz="0" w:space="0" w:color="auto"/>
        <w:left w:val="none" w:sz="0" w:space="0" w:color="auto"/>
        <w:bottom w:val="none" w:sz="0" w:space="0" w:color="auto"/>
        <w:right w:val="none" w:sz="0" w:space="0" w:color="auto"/>
      </w:divBdr>
      <w:divsChild>
        <w:div w:id="1334795451">
          <w:marLeft w:val="0"/>
          <w:marRight w:val="0"/>
          <w:marTop w:val="0"/>
          <w:marBottom w:val="0"/>
          <w:divBdr>
            <w:top w:val="none" w:sz="0" w:space="0" w:color="auto"/>
            <w:left w:val="none" w:sz="0" w:space="0" w:color="auto"/>
            <w:bottom w:val="none" w:sz="0" w:space="0" w:color="auto"/>
            <w:right w:val="none" w:sz="0" w:space="0" w:color="auto"/>
          </w:divBdr>
        </w:div>
        <w:div w:id="53924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Shore-Bentley</dc:creator>
  <cp:lastModifiedBy>Kathy Gonzalez</cp:lastModifiedBy>
  <cp:revision>3</cp:revision>
  <dcterms:created xsi:type="dcterms:W3CDTF">2023-06-12T14:45:00Z</dcterms:created>
  <dcterms:modified xsi:type="dcterms:W3CDTF">2023-06-12T15:06:00Z</dcterms:modified>
</cp:coreProperties>
</file>